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AA3563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AA35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6F6540" w:rsidP="00AA3563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Designing of Mechanical Members</w:t>
            </w:r>
          </w:p>
        </w:tc>
      </w:tr>
      <w:tr w:rsidR="00760005" w:rsidRPr="00A33A91" w:rsidTr="00AA3563">
        <w:trPr>
          <w:trHeight w:val="710"/>
        </w:trPr>
        <w:tc>
          <w:tcPr>
            <w:tcW w:w="1668" w:type="dxa"/>
            <w:vAlign w:val="center"/>
          </w:tcPr>
          <w:p w:rsidR="00760005" w:rsidRPr="00614262" w:rsidRDefault="00760005" w:rsidP="00AA356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  <w:vAlign w:val="center"/>
          </w:tcPr>
          <w:p w:rsidR="00760005" w:rsidRPr="00A33A91" w:rsidRDefault="00335B18" w:rsidP="00AA3563">
            <w:pPr>
              <w:rPr>
                <w:rFonts w:ascii="Arial" w:hAnsi="Arial" w:cs="Arial"/>
              </w:rPr>
            </w:pPr>
            <w:hyperlink r:id="rId8" w:anchor="_Toc6959991" w:history="1">
              <w:r w:rsidR="004D1FBF" w:rsidRPr="004D1FBF">
                <w:rPr>
                  <w:rFonts w:ascii="Arial" w:eastAsia="Times New Roman" w:hAnsi="Arial" w:cs="Arial"/>
                  <w:noProof/>
                  <w:sz w:val="22"/>
                  <w:szCs w:val="22"/>
                </w:rPr>
                <w:t>Design flange coupling for specific torque</w:t>
              </w:r>
            </w:hyperlink>
          </w:p>
        </w:tc>
      </w:tr>
      <w:tr w:rsidR="008D7F73" w:rsidRPr="00A33A91" w:rsidTr="00AA3563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AA35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D14328" w:rsidP="00AA356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 w:rsidR="00B77234">
              <w:rPr>
                <w:rFonts w:ascii="Arial" w:hAnsi="Arial" w:cs="Arial"/>
                <w:noProof/>
                <w:sz w:val="22"/>
                <w:szCs w:val="22"/>
              </w:rPr>
              <w:t xml:space="preserve"> - COUPLING</w:t>
            </w:r>
          </w:p>
        </w:tc>
      </w:tr>
      <w:tr w:rsidR="008D7F73" w:rsidRPr="00A33A91" w:rsidTr="00AA3563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AA35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AA3563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AA3563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AA356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AA3563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AA356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AA3563">
        <w:trPr>
          <w:trHeight w:val="1533"/>
        </w:trPr>
        <w:tc>
          <w:tcPr>
            <w:tcW w:w="1668" w:type="dxa"/>
          </w:tcPr>
          <w:p w:rsidR="008D7F73" w:rsidRPr="00614262" w:rsidRDefault="008D7F73" w:rsidP="00AA35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AA35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AA3563" w:rsidRDefault="00AA3563" w:rsidP="00AA356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meet this competency standard you are required to </w:t>
            </w:r>
            <w:r w:rsidR="00B77234">
              <w:rPr>
                <w:rFonts w:ascii="Arial" w:hAnsi="Arial" w:cs="Arial"/>
                <w:b/>
              </w:rPr>
              <w:t>complete the following within 03</w:t>
            </w:r>
            <w:r>
              <w:rPr>
                <w:rFonts w:ascii="Arial" w:hAnsi="Arial" w:cs="Arial"/>
                <w:b/>
              </w:rPr>
              <w:t xml:space="preserve"> Hrs.</w:t>
            </w:r>
            <w:r>
              <w:rPr>
                <w:rFonts w:ascii="Arial" w:hAnsi="Arial" w:cs="Arial"/>
                <w:b/>
                <w:i/>
              </w:rPr>
              <w:t xml:space="preserve"> </w:t>
            </w:r>
            <w:r>
              <w:rPr>
                <w:rFonts w:ascii="Arial" w:hAnsi="Arial" w:cs="Arial"/>
                <w:b/>
              </w:rPr>
              <w:t>time frame (for practical demonstration &amp; assessment):</w:t>
            </w:r>
          </w:p>
          <w:p w:rsidR="00643D80" w:rsidRPr="00F74EEF" w:rsidRDefault="00643D80" w:rsidP="00F74EEF">
            <w:pPr>
              <w:jc w:val="both"/>
              <w:rPr>
                <w:rFonts w:ascii="Arial" w:hAnsi="Arial" w:cs="Arial"/>
              </w:rPr>
            </w:pPr>
          </w:p>
          <w:p w:rsidR="00643D80" w:rsidRPr="00F74EEF" w:rsidRDefault="00BF1545" w:rsidP="00F74EE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="00F74EEF">
              <w:rPr>
                <w:rFonts w:ascii="Arial" w:hAnsi="Arial" w:cs="Arial"/>
                <w:sz w:val="22"/>
                <w:szCs w:val="22"/>
              </w:rPr>
              <w:t>Un-</w:t>
            </w:r>
            <w:r w:rsidR="00643D80" w:rsidRPr="00643D80">
              <w:rPr>
                <w:rFonts w:ascii="Arial" w:hAnsi="Arial" w:cs="Arial"/>
                <w:sz w:val="22"/>
                <w:szCs w:val="22"/>
              </w:rPr>
              <w:t>protected flange coupling</w:t>
            </w:r>
          </w:p>
          <w:p w:rsidR="00643D80" w:rsidRPr="00643D80" w:rsidRDefault="00643D80" w:rsidP="00643D80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43D80">
              <w:rPr>
                <w:rFonts w:ascii="Arial" w:hAnsi="Arial" w:cs="Arial"/>
                <w:sz w:val="22"/>
                <w:szCs w:val="22"/>
              </w:rPr>
              <w:t>Know empirical size of flange coupling</w:t>
            </w:r>
          </w:p>
          <w:p w:rsidR="008D7F73" w:rsidRPr="00A33A91" w:rsidRDefault="00643D80" w:rsidP="00BF154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43D80">
              <w:rPr>
                <w:rFonts w:ascii="Arial" w:hAnsi="Arial" w:cs="Arial"/>
                <w:sz w:val="22"/>
                <w:szCs w:val="22"/>
              </w:rPr>
              <w:t>Design assembly (hub, keys, flange and bolts) of unprotected type flange coupling</w:t>
            </w:r>
          </w:p>
        </w:tc>
      </w:tr>
      <w:tr w:rsidR="008D7F73" w:rsidRPr="00A33A91" w:rsidTr="00AA3563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AA35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B77234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3074E8" w:rsidRDefault="008D7F73" w:rsidP="00753FFA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753FFA">
              <w:rPr>
                <w:rFonts w:ascii="Arial" w:hAnsi="Arial" w:cs="Arial"/>
                <w:b/>
                <w:bCs/>
                <w:sz w:val="22"/>
                <w:szCs w:val="22"/>
              </w:rPr>
              <w:t>Identify the couplings and measure the required data points”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3FFA">
              <w:rPr>
                <w:rFonts w:ascii="Arial" w:hAnsi="Arial" w:cs="Arial"/>
                <w:sz w:val="22"/>
                <w:szCs w:val="22"/>
              </w:rPr>
              <w:t xml:space="preserve">As per given in  </w:t>
            </w:r>
            <w:r w:rsidR="00753FFA" w:rsidRPr="00753FFA">
              <w:rPr>
                <w:rFonts w:ascii="Arial" w:hAnsi="Arial" w:cs="Arial"/>
                <w:b/>
                <w:sz w:val="22"/>
                <w:szCs w:val="22"/>
              </w:rPr>
              <w:t>Annexure-A</w:t>
            </w:r>
            <w:r w:rsidRPr="003074E8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8D7F73" w:rsidRPr="00A33A91" w:rsidTr="00AA3563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AA35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916E7D" w:rsidRPr="00916E7D" w:rsidRDefault="00916E7D" w:rsidP="00916E7D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Understand</w:t>
            </w:r>
            <w:r w:rsidRPr="00916E7D">
              <w:rPr>
                <w:rFonts w:ascii="Arial" w:hAnsi="Arial"/>
              </w:rPr>
              <w:t xml:space="preserve"> the machine parts</w:t>
            </w:r>
          </w:p>
          <w:p w:rsidR="00916E7D" w:rsidRPr="00916E7D" w:rsidRDefault="00916E7D" w:rsidP="00916E7D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Know about the m</w:t>
            </w:r>
            <w:r w:rsidRPr="00916E7D">
              <w:rPr>
                <w:rFonts w:ascii="Arial" w:hAnsi="Arial"/>
              </w:rPr>
              <w:t>easurement techniques</w:t>
            </w:r>
          </w:p>
          <w:p w:rsidR="00916E7D" w:rsidRPr="00916E7D" w:rsidRDefault="00916E7D" w:rsidP="00916E7D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Know</w:t>
            </w:r>
            <w:r w:rsidRPr="00916E7D">
              <w:rPr>
                <w:rFonts w:ascii="Arial" w:hAnsi="Arial"/>
              </w:rPr>
              <w:t xml:space="preserve"> about the sizes of flange</w:t>
            </w:r>
          </w:p>
          <w:p w:rsidR="00916E7D" w:rsidRPr="00916E7D" w:rsidRDefault="00916E7D" w:rsidP="00916E7D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Know</w:t>
            </w:r>
            <w:r w:rsidRPr="00916E7D">
              <w:rPr>
                <w:rFonts w:ascii="Arial" w:hAnsi="Arial"/>
              </w:rPr>
              <w:t xml:space="preserve"> about all the parts of the flange assembly</w:t>
            </w:r>
          </w:p>
          <w:p w:rsidR="00916E7D" w:rsidRPr="00916E7D" w:rsidRDefault="00916E7D" w:rsidP="00916E7D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Know</w:t>
            </w:r>
            <w:r w:rsidRPr="00916E7D">
              <w:rPr>
                <w:rFonts w:ascii="Arial" w:hAnsi="Arial"/>
              </w:rPr>
              <w:t xml:space="preserve"> about the un</w:t>
            </w:r>
            <w:r>
              <w:rPr>
                <w:rFonts w:ascii="Arial" w:hAnsi="Arial"/>
              </w:rPr>
              <w:t>-</w:t>
            </w:r>
            <w:r w:rsidRPr="00916E7D">
              <w:rPr>
                <w:rFonts w:ascii="Arial" w:hAnsi="Arial"/>
              </w:rPr>
              <w:t>protected flange</w:t>
            </w:r>
            <w:r>
              <w:rPr>
                <w:rFonts w:ascii="Arial" w:hAnsi="Arial"/>
              </w:rPr>
              <w:t xml:space="preserve"> and their applications</w:t>
            </w:r>
            <w:r w:rsidRPr="00916E7D">
              <w:rPr>
                <w:rFonts w:ascii="Arial" w:hAnsi="Arial"/>
              </w:rPr>
              <w:t>.</w:t>
            </w:r>
          </w:p>
          <w:p w:rsidR="008D7F73" w:rsidRPr="00916E7D" w:rsidRDefault="00916E7D" w:rsidP="00916E7D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/>
              </w:rPr>
            </w:pPr>
            <w:r w:rsidRPr="00916E7D">
              <w:rPr>
                <w:rFonts w:ascii="Arial" w:hAnsi="Arial"/>
              </w:rPr>
              <w:t>Able to check the errors in fitting.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3"/>
        <w:gridCol w:w="6942"/>
      </w:tblGrid>
      <w:tr w:rsidR="008D7F73" w:rsidRPr="003074E8" w:rsidTr="00AA3563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AA3563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AA3563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AA3563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AA3563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AA3563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AA3563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AA35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6F6540" w:rsidP="00AA3563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Designing of Mechanical Members</w:t>
            </w:r>
          </w:p>
        </w:tc>
      </w:tr>
      <w:tr w:rsidR="00760005" w:rsidRPr="003074E8" w:rsidTr="00AA3563">
        <w:trPr>
          <w:trHeight w:val="262"/>
        </w:trPr>
        <w:tc>
          <w:tcPr>
            <w:tcW w:w="2203" w:type="dxa"/>
            <w:vAlign w:val="center"/>
          </w:tcPr>
          <w:p w:rsidR="00760005" w:rsidRPr="00614262" w:rsidRDefault="00760005" w:rsidP="00AA356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039" w:type="dxa"/>
            <w:vAlign w:val="center"/>
          </w:tcPr>
          <w:p w:rsidR="00760005" w:rsidRPr="00A33A91" w:rsidRDefault="00335B18" w:rsidP="00AA3563">
            <w:pPr>
              <w:rPr>
                <w:rFonts w:ascii="Arial" w:hAnsi="Arial" w:cs="Arial"/>
              </w:rPr>
            </w:pPr>
            <w:hyperlink r:id="rId9" w:anchor="_Toc6959991" w:history="1">
              <w:r w:rsidR="004D1FBF" w:rsidRPr="004D1FBF">
                <w:rPr>
                  <w:rFonts w:ascii="Arial" w:eastAsia="Times New Roman" w:hAnsi="Arial" w:cs="Arial"/>
                  <w:noProof/>
                  <w:sz w:val="22"/>
                  <w:szCs w:val="22"/>
                </w:rPr>
                <w:t>Design flange coupling for specific torque</w:t>
              </w:r>
            </w:hyperlink>
          </w:p>
        </w:tc>
      </w:tr>
      <w:tr w:rsidR="008D7F73" w:rsidRPr="003074E8" w:rsidTr="00AA3563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AA35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B121B1" w:rsidP="00AA356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- COUPLING</w:t>
            </w:r>
          </w:p>
        </w:tc>
      </w:tr>
      <w:tr w:rsidR="008D7F73" w:rsidRPr="003074E8" w:rsidTr="00AA3563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AA35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AA356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B121B1" w:rsidRPr="00F74EEF" w:rsidRDefault="00B121B1" w:rsidP="00B121B1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Un-</w:t>
            </w:r>
            <w:r w:rsidRPr="00643D80">
              <w:rPr>
                <w:rFonts w:ascii="Arial" w:hAnsi="Arial" w:cs="Arial"/>
                <w:sz w:val="22"/>
                <w:szCs w:val="22"/>
              </w:rPr>
              <w:t>protected flange coupling</w:t>
            </w:r>
          </w:p>
          <w:p w:rsidR="00B121B1" w:rsidRDefault="00B121B1" w:rsidP="00B121B1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43D80">
              <w:rPr>
                <w:rFonts w:ascii="Arial" w:hAnsi="Arial" w:cs="Arial"/>
                <w:sz w:val="22"/>
                <w:szCs w:val="22"/>
              </w:rPr>
              <w:t>Know empirical size of flange coupling</w:t>
            </w:r>
          </w:p>
          <w:p w:rsidR="008D7F73" w:rsidRPr="00B121B1" w:rsidRDefault="00B121B1" w:rsidP="00B121B1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1B1">
              <w:rPr>
                <w:rFonts w:ascii="Arial" w:hAnsi="Arial" w:cs="Arial"/>
              </w:rPr>
              <w:t>Design assembly (hub, keys, flange and bolts) of unprotected type flange coupling</w:t>
            </w: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A33A91" w:rsidTr="003008BE">
        <w:trPr>
          <w:trHeight w:val="398"/>
        </w:trPr>
        <w:tc>
          <w:tcPr>
            <w:tcW w:w="6918" w:type="dxa"/>
            <w:vAlign w:val="center"/>
          </w:tcPr>
          <w:p w:rsidR="008D7F73" w:rsidRPr="00A33A91" w:rsidRDefault="008D7F73" w:rsidP="00AA356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AA3563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A33A91" w:rsidRDefault="008D7F73" w:rsidP="00AA3563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3008BE" w:rsidRPr="00A33A91" w:rsidTr="003008BE">
        <w:trPr>
          <w:trHeight w:val="398"/>
        </w:trPr>
        <w:tc>
          <w:tcPr>
            <w:tcW w:w="6918" w:type="dxa"/>
          </w:tcPr>
          <w:p w:rsidR="003008BE" w:rsidRPr="00251EF5" w:rsidRDefault="003008BE" w:rsidP="00251EF5">
            <w:pPr>
              <w:pStyle w:val="ListParagraph"/>
              <w:numPr>
                <w:ilvl w:val="0"/>
                <w:numId w:val="24"/>
              </w:numPr>
            </w:pPr>
            <w:r w:rsidRPr="00251EF5">
              <w:t xml:space="preserve">Identify flange from the different machine parts like Hub, keys. Flywheel, bolts etc. </w:t>
            </w:r>
          </w:p>
        </w:tc>
        <w:tc>
          <w:tcPr>
            <w:tcW w:w="1079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344AAE9" wp14:editId="2C5DA35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03C76A" id="Rounded Rectangle 35" o:spid="_x0000_s1026" style="position:absolute;margin-left:6.95pt;margin-top:2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F4FC2EE" wp14:editId="51F5F0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ACB5BD" id="Rounded Rectangle 36" o:spid="_x0000_s1026" style="position:absolute;margin-left:9.35pt;margin-top:2.4pt;width:28.45pt;height:12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008BE" w:rsidRPr="00A33A91" w:rsidTr="003008BE">
        <w:trPr>
          <w:trHeight w:val="398"/>
        </w:trPr>
        <w:tc>
          <w:tcPr>
            <w:tcW w:w="6918" w:type="dxa"/>
          </w:tcPr>
          <w:p w:rsidR="003008BE" w:rsidRPr="00251EF5" w:rsidRDefault="003008BE" w:rsidP="00251EF5">
            <w:pPr>
              <w:pStyle w:val="ListParagraph"/>
              <w:numPr>
                <w:ilvl w:val="0"/>
                <w:numId w:val="24"/>
              </w:numPr>
            </w:pPr>
            <w:r w:rsidRPr="00251EF5">
              <w:t>Differentiate type of the flange from Marine, Un</w:t>
            </w:r>
            <w:r w:rsidR="00B607CF">
              <w:t>-</w:t>
            </w:r>
            <w:r w:rsidRPr="00251EF5">
              <w:t>protected and Protected flange coupling</w:t>
            </w:r>
          </w:p>
        </w:tc>
        <w:tc>
          <w:tcPr>
            <w:tcW w:w="1079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0A5A16" wp14:editId="1F2EE2FF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375DF8" id="Rounded Rectangle 32" o:spid="_x0000_s1026" style="position:absolute;margin-left:9.15pt;margin-top:6.55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4C724C7" wp14:editId="46DAE5D2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5FD4F8" id="Rounded Rectangle 33" o:spid="_x0000_s1026" style="position:absolute;margin-left:9.6pt;margin-top:6.5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3008BE" w:rsidRPr="00A33A91" w:rsidTr="003008BE">
        <w:trPr>
          <w:trHeight w:val="398"/>
        </w:trPr>
        <w:tc>
          <w:tcPr>
            <w:tcW w:w="6918" w:type="dxa"/>
          </w:tcPr>
          <w:p w:rsidR="003008BE" w:rsidRPr="00251EF5" w:rsidRDefault="003008BE" w:rsidP="00251EF5">
            <w:pPr>
              <w:pStyle w:val="ListParagraph"/>
              <w:numPr>
                <w:ilvl w:val="0"/>
                <w:numId w:val="24"/>
              </w:numPr>
            </w:pPr>
            <w:r w:rsidRPr="00251EF5">
              <w:t>Choose the flange coupling</w:t>
            </w:r>
          </w:p>
        </w:tc>
        <w:tc>
          <w:tcPr>
            <w:tcW w:w="1079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56AF88F9" wp14:editId="2726909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D93B44" id="Rounded Rectangle 10" o:spid="_x0000_s1026" style="position:absolute;margin-left:8.7pt;margin-top:3.2pt;width:28.5pt;height:12.9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0D852242" wp14:editId="4780030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8FEC80" id="Rounded Rectangle 11" o:spid="_x0000_s1026" style="position:absolute;margin-left:9.5pt;margin-top:2.35pt;width:28.5pt;height:12.9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008BE" w:rsidRPr="00A33A91" w:rsidTr="003008BE">
        <w:trPr>
          <w:trHeight w:val="398"/>
        </w:trPr>
        <w:tc>
          <w:tcPr>
            <w:tcW w:w="6918" w:type="dxa"/>
          </w:tcPr>
          <w:p w:rsidR="003008BE" w:rsidRPr="00251EF5" w:rsidRDefault="003008BE" w:rsidP="00251EF5">
            <w:pPr>
              <w:pStyle w:val="ListParagraph"/>
              <w:numPr>
                <w:ilvl w:val="0"/>
                <w:numId w:val="24"/>
              </w:numPr>
            </w:pPr>
            <w:r w:rsidRPr="00251EF5">
              <w:t xml:space="preserve">Measure diameter of the shaft </w:t>
            </w:r>
          </w:p>
        </w:tc>
        <w:tc>
          <w:tcPr>
            <w:tcW w:w="1079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1502426D" wp14:editId="12BAF94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337B3E" id="Rounded Rectangle 12" o:spid="_x0000_s1026" style="position:absolute;margin-left:8.8pt;margin-top:3.4pt;width:28.5pt;height:12.9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29F93284" wp14:editId="5813CE1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C963EF" id="Rounded Rectangle 4" o:spid="_x0000_s1026" style="position:absolute;margin-left:9.5pt;margin-top:3.4pt;width:28.5pt;height:12.9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008BE" w:rsidRPr="00A33A91" w:rsidTr="003008BE">
        <w:trPr>
          <w:trHeight w:val="398"/>
        </w:trPr>
        <w:tc>
          <w:tcPr>
            <w:tcW w:w="6918" w:type="dxa"/>
          </w:tcPr>
          <w:p w:rsidR="003008BE" w:rsidRPr="00251EF5" w:rsidRDefault="003008BE" w:rsidP="00251EF5">
            <w:pPr>
              <w:pStyle w:val="ListParagraph"/>
              <w:numPr>
                <w:ilvl w:val="0"/>
                <w:numId w:val="24"/>
              </w:numPr>
            </w:pPr>
            <w:r w:rsidRPr="00251EF5">
              <w:t>Measure outside diameter of the shaft</w:t>
            </w:r>
          </w:p>
        </w:tc>
        <w:tc>
          <w:tcPr>
            <w:tcW w:w="1079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AD7186A" wp14:editId="78D040D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7EE391" id="Rounded Rectangle 13" o:spid="_x0000_s1026" style="position:absolute;margin-left:8.3pt;margin-top:2.85pt;width:28.5pt;height:12.9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685584D9" wp14:editId="33D670F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8D6A64" id="Rounded Rectangle 14" o:spid="_x0000_s1026" style="position:absolute;margin-left:10.6pt;margin-top:2.85pt;width:28.5pt;height:12.9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008BE" w:rsidRPr="00A33A91" w:rsidTr="003008BE">
        <w:trPr>
          <w:trHeight w:val="398"/>
        </w:trPr>
        <w:tc>
          <w:tcPr>
            <w:tcW w:w="6918" w:type="dxa"/>
          </w:tcPr>
          <w:p w:rsidR="003008BE" w:rsidRPr="00251EF5" w:rsidRDefault="003008BE" w:rsidP="00251EF5">
            <w:pPr>
              <w:pStyle w:val="ListParagraph"/>
              <w:numPr>
                <w:ilvl w:val="0"/>
                <w:numId w:val="24"/>
              </w:numPr>
            </w:pPr>
            <w:r w:rsidRPr="00251EF5">
              <w:t>Measure Length of hub/ Effective length of key</w:t>
            </w:r>
          </w:p>
        </w:tc>
        <w:tc>
          <w:tcPr>
            <w:tcW w:w="1079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44B7ADE9" wp14:editId="55978DB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20B851" id="Rounded Rectangle 15" o:spid="_x0000_s1026" style="position:absolute;margin-left:8.3pt;margin-top:3.95pt;width:28.5pt;height:12.9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3225CAE1" wp14:editId="6EE4E23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DB82EC" id="Rounded Rectangle 16" o:spid="_x0000_s1026" style="position:absolute;margin-left:10.05pt;margin-top:3.95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008BE" w:rsidRPr="00A33A91" w:rsidTr="003008BE">
        <w:trPr>
          <w:trHeight w:val="398"/>
        </w:trPr>
        <w:tc>
          <w:tcPr>
            <w:tcW w:w="6918" w:type="dxa"/>
          </w:tcPr>
          <w:p w:rsidR="003008BE" w:rsidRPr="00251EF5" w:rsidRDefault="003008BE" w:rsidP="00251EF5">
            <w:pPr>
              <w:pStyle w:val="ListParagraph"/>
              <w:numPr>
                <w:ilvl w:val="0"/>
                <w:numId w:val="24"/>
              </w:numPr>
            </w:pPr>
            <w:r w:rsidRPr="00251EF5">
              <w:t>Measure Thickness of output flange</w:t>
            </w:r>
          </w:p>
        </w:tc>
        <w:tc>
          <w:tcPr>
            <w:tcW w:w="1079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DC66471" wp14:editId="1F08199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970249" id="Rounded Rectangle 17" o:spid="_x0000_s1026" style="position:absolute;margin-left:7.9pt;margin-top:2.5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14CAAE31" wp14:editId="3E895CB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A7C2A1" id="Rounded Rectangle 18" o:spid="_x0000_s1026" style="position:absolute;margin-left:10.2pt;margin-top:3.05pt;width:28.45pt;height:12.8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008BE" w:rsidRPr="00A33A91" w:rsidTr="003008BE">
        <w:trPr>
          <w:trHeight w:val="398"/>
        </w:trPr>
        <w:tc>
          <w:tcPr>
            <w:tcW w:w="6918" w:type="dxa"/>
          </w:tcPr>
          <w:p w:rsidR="003008BE" w:rsidRPr="00251EF5" w:rsidRDefault="003008BE" w:rsidP="00251EF5">
            <w:pPr>
              <w:pStyle w:val="ListParagraph"/>
              <w:numPr>
                <w:ilvl w:val="0"/>
                <w:numId w:val="24"/>
              </w:numPr>
            </w:pPr>
            <w:r w:rsidRPr="00251EF5">
              <w:t>Measure Pitch circular diameter</w:t>
            </w:r>
          </w:p>
        </w:tc>
        <w:tc>
          <w:tcPr>
            <w:tcW w:w="1079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6B62322" wp14:editId="046E9C9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C43048" id="Rounded Rectangle 19" o:spid="_x0000_s1026" style="position:absolute;margin-left:7.35pt;margin-top:3.6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27AA434" wp14:editId="55FA13B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517E72" id="Rounded Rectangle 20" o:spid="_x0000_s1026" style="position:absolute;margin-left:9.7pt;margin-top:3.05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008BE" w:rsidRPr="00A33A91" w:rsidTr="003008BE">
        <w:trPr>
          <w:trHeight w:val="398"/>
        </w:trPr>
        <w:tc>
          <w:tcPr>
            <w:tcW w:w="6918" w:type="dxa"/>
          </w:tcPr>
          <w:p w:rsidR="003008BE" w:rsidRPr="00251EF5" w:rsidRDefault="003008BE" w:rsidP="00251EF5">
            <w:pPr>
              <w:pStyle w:val="ListParagraph"/>
              <w:numPr>
                <w:ilvl w:val="0"/>
                <w:numId w:val="24"/>
              </w:numPr>
            </w:pPr>
            <w:r w:rsidRPr="00251EF5">
              <w:t>Measure Thickness of Protective rim</w:t>
            </w:r>
          </w:p>
        </w:tc>
        <w:tc>
          <w:tcPr>
            <w:tcW w:w="1079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5D32F7D" wp14:editId="41D1D0B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29980C" id="Rounded Rectangle 21" o:spid="_x0000_s1026" style="position:absolute;margin-left:7.8pt;margin-top:4.7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40AB2A" wp14:editId="30F323F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C42399" id="Rounded Rectangle 22" o:spid="_x0000_s1026" style="position:absolute;margin-left:10.25pt;margin-top:4.1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008BE" w:rsidRPr="00A33A91" w:rsidTr="003008BE">
        <w:trPr>
          <w:trHeight w:val="398"/>
        </w:trPr>
        <w:tc>
          <w:tcPr>
            <w:tcW w:w="6918" w:type="dxa"/>
          </w:tcPr>
          <w:p w:rsidR="003008BE" w:rsidRPr="00251EF5" w:rsidRDefault="003008BE" w:rsidP="00251EF5">
            <w:pPr>
              <w:pStyle w:val="ListParagraph"/>
              <w:numPr>
                <w:ilvl w:val="0"/>
                <w:numId w:val="24"/>
              </w:numPr>
            </w:pPr>
            <w:r w:rsidRPr="00251EF5">
              <w:t>Measure Diameter of pin</w:t>
            </w:r>
          </w:p>
        </w:tc>
        <w:tc>
          <w:tcPr>
            <w:tcW w:w="1079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AB71C3B" wp14:editId="5DC3066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DD762F" id="Rounded Rectangle 23" o:spid="_x0000_s1026" style="position:absolute;margin-left:6.85pt;margin-top:3.1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DD9B11B" wp14:editId="436C0CC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8A9744" id="Rounded Rectangle 24" o:spid="_x0000_s1026" style="position:absolute;margin-left:10.25pt;margin-top:3.1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008BE" w:rsidRPr="00A33A91" w:rsidTr="003008BE">
        <w:trPr>
          <w:trHeight w:val="398"/>
        </w:trPr>
        <w:tc>
          <w:tcPr>
            <w:tcW w:w="6918" w:type="dxa"/>
          </w:tcPr>
          <w:p w:rsidR="003008BE" w:rsidRPr="00251EF5" w:rsidRDefault="00B607CF" w:rsidP="00251EF5">
            <w:pPr>
              <w:pStyle w:val="ListParagraph"/>
              <w:numPr>
                <w:ilvl w:val="0"/>
                <w:numId w:val="24"/>
              </w:numPr>
            </w:pPr>
            <w:r>
              <w:t>Calculate</w:t>
            </w:r>
            <w:r w:rsidR="003008BE" w:rsidRPr="00251EF5">
              <w:t xml:space="preserve"> Number of pins</w:t>
            </w:r>
          </w:p>
        </w:tc>
        <w:tc>
          <w:tcPr>
            <w:tcW w:w="1079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23343D4A" wp14:editId="261FFC6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81755C" id="Rounded Rectangle 25" o:spid="_x0000_s1026" style="position:absolute;margin-left:7.35pt;margin-top:3.6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3008BE" w:rsidRPr="00A33A91" w:rsidRDefault="003008BE" w:rsidP="003008BE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423B272" wp14:editId="588198E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BA9B22" id="Rounded Rectangle 26" o:spid="_x0000_s1026" style="position:absolute;margin-left:9.7pt;margin-top:3.05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8D7F73" w:rsidRPr="00A33A91" w:rsidRDefault="00DB08E1" w:rsidP="008D7F73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04320" behindDoc="0" locked="0" layoutInCell="1" allowOverlap="1" wp14:anchorId="7B176420" wp14:editId="4B691018">
            <wp:simplePos x="0" y="0"/>
            <wp:positionH relativeFrom="column">
              <wp:posOffset>-416966</wp:posOffset>
            </wp:positionH>
            <wp:positionV relativeFrom="paragraph">
              <wp:posOffset>351130</wp:posOffset>
            </wp:positionV>
            <wp:extent cx="6562874" cy="2501798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10017_1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039"/>
                    <a:stretch/>
                  </pic:blipFill>
                  <pic:spPr bwMode="auto">
                    <a:xfrm>
                      <a:off x="0" y="0"/>
                      <a:ext cx="6564711" cy="25024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7F73" w:rsidRPr="00A33A91">
        <w:rPr>
          <w:rFonts w:ascii="Arial" w:hAnsi="Arial" w:cs="Arial"/>
          <w:b/>
          <w:bCs/>
          <w:sz w:val="26"/>
          <w:szCs w:val="26"/>
        </w:rPr>
        <w:t>ANNUXURE-A</w:t>
      </w:r>
    </w:p>
    <w:p w:rsidR="008D7F73" w:rsidRDefault="008D7F73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00224" behindDoc="0" locked="0" layoutInCell="1" allowOverlap="1" wp14:anchorId="5D2A65F0" wp14:editId="3E95938F">
            <wp:simplePos x="0" y="0"/>
            <wp:positionH relativeFrom="column">
              <wp:posOffset>-212141</wp:posOffset>
            </wp:positionH>
            <wp:positionV relativeFrom="paragraph">
              <wp:posOffset>176987</wp:posOffset>
            </wp:positionV>
            <wp:extent cx="6145759" cy="3313430"/>
            <wp:effectExtent l="0" t="0" r="7620" b="127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af_fiberport_diagram_1050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5759" cy="3313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noProof/>
        </w:rPr>
      </w:pPr>
      <w:bookmarkStart w:id="0" w:name="_GoBack"/>
      <w:bookmarkEnd w:id="0"/>
    </w:p>
    <w:p w:rsidR="00DB08E1" w:rsidRDefault="00DB08E1">
      <w:pPr>
        <w:rPr>
          <w:rFonts w:ascii="Arial" w:hAnsi="Arial" w:cs="Arial"/>
          <w:noProof/>
        </w:rPr>
      </w:pPr>
    </w:p>
    <w:p w:rsidR="00DB08E1" w:rsidRDefault="00DB08E1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6F6540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Designing of Mechanical Members</w:t>
            </w:r>
          </w:p>
        </w:tc>
      </w:tr>
      <w:tr w:rsidR="00760005" w:rsidRPr="00A33A91" w:rsidTr="001372D8">
        <w:trPr>
          <w:trHeight w:val="803"/>
        </w:trPr>
        <w:tc>
          <w:tcPr>
            <w:tcW w:w="1699" w:type="dxa"/>
            <w:vAlign w:val="center"/>
          </w:tcPr>
          <w:p w:rsidR="00760005" w:rsidRPr="00A33A91" w:rsidRDefault="00760005" w:rsidP="00956D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760005" w:rsidRPr="00A33A91" w:rsidRDefault="00335B18" w:rsidP="00A33A91">
            <w:pPr>
              <w:rPr>
                <w:rFonts w:ascii="Arial" w:hAnsi="Arial" w:cs="Arial"/>
              </w:rPr>
            </w:pPr>
            <w:hyperlink r:id="rId12" w:anchor="_Toc6959991" w:history="1">
              <w:r w:rsidR="004D1FBF" w:rsidRPr="004D1FBF">
                <w:rPr>
                  <w:rFonts w:ascii="Arial" w:eastAsia="Times New Roman" w:hAnsi="Arial" w:cs="Arial"/>
                  <w:noProof/>
                  <w:sz w:val="22"/>
                  <w:szCs w:val="22"/>
                </w:rPr>
                <w:t>Design flange coupling for specific torque</w:t>
              </w:r>
            </w:hyperlink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B121B1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- COUPLING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5EFDF" id="Rectangle 7" o:spid="_x0000_s1026" style="position:absolute;margin-left:69.2pt;margin-top:.15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855910" id="Rectangle 8" o:spid="_x0000_s1026" style="position:absolute;margin-left:291.15pt;margin-top:-.4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9B7ED1" w:rsidP="0024460D">
            <w:pPr>
              <w:rPr>
                <w:rFonts w:ascii="Arial" w:hAnsi="Arial" w:cs="Arial"/>
                <w:sz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E4FAA58" wp14:editId="3146DF71">
                      <wp:simplePos x="0" y="0"/>
                      <wp:positionH relativeFrom="column">
                        <wp:posOffset>1960880</wp:posOffset>
                      </wp:positionH>
                      <wp:positionV relativeFrom="paragraph">
                        <wp:posOffset>-5080</wp:posOffset>
                      </wp:positionV>
                      <wp:extent cx="358140" cy="190500"/>
                      <wp:effectExtent l="0" t="0" r="22860" b="1905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140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B7ED1" w:rsidRDefault="009B7ED1" w:rsidP="009B7ED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FAA58" id="Rectangle 44" o:spid="_x0000_s1026" style="position:absolute;margin-left:154.4pt;margin-top:-.4pt;width:28.2pt;height: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" fillcolor="white [3201]" strokecolor="black [3200]" strokeweight=".25pt">
                      <v:textbox>
                        <w:txbxContent>
                          <w:p w:rsidR="009B7ED1" w:rsidRDefault="009B7ED1" w:rsidP="009B7ED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B1E8D"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B121B1" w:rsidRPr="00F74EEF" w:rsidRDefault="00B121B1" w:rsidP="00B121B1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Un-</w:t>
            </w:r>
            <w:r w:rsidRPr="00643D80">
              <w:rPr>
                <w:rFonts w:ascii="Arial" w:hAnsi="Arial" w:cs="Arial"/>
                <w:sz w:val="22"/>
                <w:szCs w:val="22"/>
              </w:rPr>
              <w:t>protected flange coupling</w:t>
            </w:r>
          </w:p>
          <w:p w:rsidR="00B121B1" w:rsidRPr="00B121B1" w:rsidRDefault="00B121B1" w:rsidP="00B121B1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643D80">
              <w:rPr>
                <w:rFonts w:ascii="Arial" w:hAnsi="Arial" w:cs="Arial"/>
                <w:sz w:val="22"/>
                <w:szCs w:val="22"/>
              </w:rPr>
              <w:t>Know empirical size of flange coupling</w:t>
            </w:r>
          </w:p>
          <w:p w:rsidR="00A35EC5" w:rsidRPr="00A33A91" w:rsidRDefault="00B121B1" w:rsidP="00B121B1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643D80">
              <w:rPr>
                <w:rFonts w:ascii="Arial" w:hAnsi="Arial" w:cs="Arial"/>
                <w:sz w:val="22"/>
                <w:szCs w:val="22"/>
              </w:rPr>
              <w:t>Design assembly (hub, keys, flange and bolts) of unprotected type flange coupling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EC4F1C" w:rsidRPr="00A33A91" w:rsidTr="00A33A91">
        <w:trPr>
          <w:trHeight w:val="252"/>
        </w:trPr>
        <w:tc>
          <w:tcPr>
            <w:tcW w:w="648" w:type="dxa"/>
            <w:vAlign w:val="center"/>
          </w:tcPr>
          <w:p w:rsidR="00EC4F1C" w:rsidRPr="008C7EA1" w:rsidRDefault="00EC4F1C" w:rsidP="00EC4F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4F1C" w:rsidRPr="00CC438B" w:rsidRDefault="00EC4F1C" w:rsidP="00EC4F1C">
            <w:r w:rsidRPr="00CC438B">
              <w:t xml:space="preserve">Identify flange from the different machine parts like Hub, keys. Flywheel, bolts etc. </w:t>
            </w:r>
          </w:p>
        </w:tc>
        <w:tc>
          <w:tcPr>
            <w:tcW w:w="632" w:type="dxa"/>
          </w:tcPr>
          <w:p w:rsidR="00EC4F1C" w:rsidRPr="00A33A91" w:rsidRDefault="00EC4F1C" w:rsidP="00EC4F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EC4F1C" w:rsidRPr="00A33A91" w:rsidRDefault="00EC4F1C" w:rsidP="00EC4F1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EC4F1C" w:rsidRPr="00A33A91" w:rsidRDefault="00EC4F1C" w:rsidP="00EC4F1C">
            <w:pPr>
              <w:rPr>
                <w:rFonts w:ascii="Arial" w:hAnsi="Arial" w:cs="Arial"/>
              </w:rPr>
            </w:pPr>
          </w:p>
        </w:tc>
      </w:tr>
      <w:tr w:rsidR="00EC4F1C" w:rsidRPr="00A33A91" w:rsidTr="00A33A91">
        <w:trPr>
          <w:trHeight w:val="525"/>
        </w:trPr>
        <w:tc>
          <w:tcPr>
            <w:tcW w:w="648" w:type="dxa"/>
            <w:vAlign w:val="center"/>
          </w:tcPr>
          <w:p w:rsidR="00EC4F1C" w:rsidRPr="008C7EA1" w:rsidRDefault="00EC4F1C" w:rsidP="00EC4F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4F1C" w:rsidRPr="00CC438B" w:rsidRDefault="00EC4F1C" w:rsidP="00EC4F1C">
            <w:r w:rsidRPr="00CC438B">
              <w:t>Differentiate type of the flange from Marine, Un-protected and Protected flange coupling</w:t>
            </w:r>
          </w:p>
        </w:tc>
        <w:tc>
          <w:tcPr>
            <w:tcW w:w="632" w:type="dxa"/>
          </w:tcPr>
          <w:p w:rsidR="00EC4F1C" w:rsidRPr="00A33A91" w:rsidRDefault="00EC4F1C" w:rsidP="00EC4F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EC4F1C" w:rsidRPr="00A33A91" w:rsidRDefault="00EC4F1C" w:rsidP="00EC4F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4F1C" w:rsidRPr="00A33A91" w:rsidRDefault="00EC4F1C" w:rsidP="00EC4F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F1C" w:rsidRPr="00A33A91" w:rsidTr="00A33A91">
        <w:trPr>
          <w:trHeight w:val="498"/>
        </w:trPr>
        <w:tc>
          <w:tcPr>
            <w:tcW w:w="648" w:type="dxa"/>
            <w:vAlign w:val="center"/>
          </w:tcPr>
          <w:p w:rsidR="00EC4F1C" w:rsidRPr="008C7EA1" w:rsidRDefault="00EC4F1C" w:rsidP="00EC4F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4F1C" w:rsidRPr="00CC438B" w:rsidRDefault="00EC4F1C" w:rsidP="00EC4F1C">
            <w:r w:rsidRPr="00CC438B">
              <w:t>Choose the flange coupling</w:t>
            </w:r>
          </w:p>
        </w:tc>
        <w:tc>
          <w:tcPr>
            <w:tcW w:w="632" w:type="dxa"/>
            <w:vAlign w:val="center"/>
          </w:tcPr>
          <w:p w:rsidR="00EC4F1C" w:rsidRPr="00A33A91" w:rsidRDefault="00EC4F1C" w:rsidP="00EC4F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C4F1C" w:rsidRPr="00A33A91" w:rsidRDefault="00EC4F1C" w:rsidP="00EC4F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4F1C" w:rsidRPr="00A33A91" w:rsidRDefault="00EC4F1C" w:rsidP="00EC4F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F1C" w:rsidRPr="00A33A91" w:rsidTr="00A33A91">
        <w:trPr>
          <w:trHeight w:val="330"/>
        </w:trPr>
        <w:tc>
          <w:tcPr>
            <w:tcW w:w="648" w:type="dxa"/>
            <w:vAlign w:val="center"/>
          </w:tcPr>
          <w:p w:rsidR="00EC4F1C" w:rsidRPr="008C7EA1" w:rsidRDefault="00EC4F1C" w:rsidP="00EC4F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4F1C" w:rsidRPr="00CC438B" w:rsidRDefault="00EC4F1C" w:rsidP="00EC4F1C">
            <w:r w:rsidRPr="00CC438B">
              <w:t xml:space="preserve">Measure diameter of the shaft </w:t>
            </w:r>
          </w:p>
        </w:tc>
        <w:tc>
          <w:tcPr>
            <w:tcW w:w="632" w:type="dxa"/>
            <w:vAlign w:val="center"/>
          </w:tcPr>
          <w:p w:rsidR="00EC4F1C" w:rsidRPr="00A33A91" w:rsidRDefault="00EC4F1C" w:rsidP="00EC4F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C4F1C" w:rsidRPr="00A33A91" w:rsidRDefault="00EC4F1C" w:rsidP="00EC4F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4F1C" w:rsidRPr="00A33A91" w:rsidRDefault="00EC4F1C" w:rsidP="00EC4F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F1C" w:rsidRPr="00A33A91" w:rsidTr="00A33A91">
        <w:trPr>
          <w:trHeight w:val="417"/>
        </w:trPr>
        <w:tc>
          <w:tcPr>
            <w:tcW w:w="648" w:type="dxa"/>
            <w:vAlign w:val="center"/>
          </w:tcPr>
          <w:p w:rsidR="00EC4F1C" w:rsidRPr="008C7EA1" w:rsidRDefault="00EC4F1C" w:rsidP="00EC4F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4F1C" w:rsidRPr="00CC438B" w:rsidRDefault="00EC4F1C" w:rsidP="00EC4F1C">
            <w:r w:rsidRPr="00CC438B">
              <w:t>Measure outside diameter of the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4F1C" w:rsidRPr="00A33A91" w:rsidRDefault="00EC4F1C" w:rsidP="00EC4F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4F1C" w:rsidRPr="00A33A91" w:rsidRDefault="00EC4F1C" w:rsidP="00EC4F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4F1C" w:rsidRPr="00A33A91" w:rsidRDefault="00EC4F1C" w:rsidP="00EC4F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F1C" w:rsidRPr="00A33A91" w:rsidTr="00A33A91">
        <w:trPr>
          <w:trHeight w:val="264"/>
        </w:trPr>
        <w:tc>
          <w:tcPr>
            <w:tcW w:w="648" w:type="dxa"/>
            <w:vAlign w:val="center"/>
          </w:tcPr>
          <w:p w:rsidR="00EC4F1C" w:rsidRPr="008C7EA1" w:rsidRDefault="00EC4F1C" w:rsidP="00EC4F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4F1C" w:rsidRPr="00CC438B" w:rsidRDefault="00EC4F1C" w:rsidP="00EC4F1C">
            <w:r w:rsidRPr="00CC438B">
              <w:t>Measure Length of hub/ Effective length of key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4F1C" w:rsidRPr="00A33A91" w:rsidRDefault="00EC4F1C" w:rsidP="00EC4F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4F1C" w:rsidRPr="00A33A91" w:rsidRDefault="00EC4F1C" w:rsidP="00EC4F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4F1C" w:rsidRPr="00A33A91" w:rsidRDefault="00EC4F1C" w:rsidP="00EC4F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F1C" w:rsidRPr="00A33A91" w:rsidTr="00A33A91">
        <w:trPr>
          <w:trHeight w:val="264"/>
        </w:trPr>
        <w:tc>
          <w:tcPr>
            <w:tcW w:w="648" w:type="dxa"/>
            <w:vAlign w:val="center"/>
          </w:tcPr>
          <w:p w:rsidR="00EC4F1C" w:rsidRPr="008C7EA1" w:rsidRDefault="00EC4F1C" w:rsidP="00EC4F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4F1C" w:rsidRPr="00CC438B" w:rsidRDefault="00EC4F1C" w:rsidP="00EC4F1C">
            <w:r w:rsidRPr="00CC438B">
              <w:t>Measure Thickness of output flange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4F1C" w:rsidRPr="00A33A91" w:rsidRDefault="00EC4F1C" w:rsidP="00EC4F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4F1C" w:rsidRPr="00A33A91" w:rsidRDefault="00EC4F1C" w:rsidP="00EC4F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4F1C" w:rsidRPr="00A33A91" w:rsidRDefault="00EC4F1C" w:rsidP="00EC4F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F1C" w:rsidRPr="00A33A91" w:rsidTr="00A33A91">
        <w:trPr>
          <w:trHeight w:val="543"/>
        </w:trPr>
        <w:tc>
          <w:tcPr>
            <w:tcW w:w="648" w:type="dxa"/>
            <w:vAlign w:val="center"/>
          </w:tcPr>
          <w:p w:rsidR="00EC4F1C" w:rsidRPr="008C7EA1" w:rsidRDefault="00EC4F1C" w:rsidP="00EC4F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4F1C" w:rsidRPr="00CC438B" w:rsidRDefault="00EC4F1C" w:rsidP="00EC4F1C">
            <w:r w:rsidRPr="00CC438B">
              <w:t>Measure Pitch circular diameter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4F1C" w:rsidRPr="00A33A91" w:rsidRDefault="00EC4F1C" w:rsidP="00EC4F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4F1C" w:rsidRPr="00A33A91" w:rsidRDefault="00EC4F1C" w:rsidP="00EC4F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4F1C" w:rsidRPr="00A33A91" w:rsidRDefault="00EC4F1C" w:rsidP="00EC4F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F1C" w:rsidRPr="00A33A91" w:rsidTr="00A33A91">
        <w:trPr>
          <w:trHeight w:val="264"/>
        </w:trPr>
        <w:tc>
          <w:tcPr>
            <w:tcW w:w="648" w:type="dxa"/>
            <w:vAlign w:val="center"/>
          </w:tcPr>
          <w:p w:rsidR="00EC4F1C" w:rsidRPr="008C7EA1" w:rsidRDefault="00EC4F1C" w:rsidP="00EC4F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4F1C" w:rsidRPr="00CC438B" w:rsidRDefault="00EC4F1C" w:rsidP="00EC4F1C">
            <w:r w:rsidRPr="00CC438B">
              <w:t>Measure Thickness of Protective rim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4F1C" w:rsidRPr="00A33A91" w:rsidRDefault="00EC4F1C" w:rsidP="00EC4F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4F1C" w:rsidRPr="00A33A91" w:rsidRDefault="00EC4F1C" w:rsidP="00EC4F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4F1C" w:rsidRPr="00A33A91" w:rsidRDefault="00EC4F1C" w:rsidP="00EC4F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F1C" w:rsidRPr="00A33A91" w:rsidTr="00A33A91">
        <w:trPr>
          <w:trHeight w:val="507"/>
        </w:trPr>
        <w:tc>
          <w:tcPr>
            <w:tcW w:w="648" w:type="dxa"/>
            <w:vAlign w:val="center"/>
          </w:tcPr>
          <w:p w:rsidR="00EC4F1C" w:rsidRPr="008C7EA1" w:rsidRDefault="00EC4F1C" w:rsidP="00EC4F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4F1C" w:rsidRPr="00CC438B" w:rsidRDefault="00EC4F1C" w:rsidP="00EC4F1C">
            <w:r w:rsidRPr="00CC438B">
              <w:t>Measure Diameter of pin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4F1C" w:rsidRPr="00A33A91" w:rsidRDefault="00EC4F1C" w:rsidP="00EC4F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4F1C" w:rsidRPr="00A33A91" w:rsidRDefault="00EC4F1C" w:rsidP="00EC4F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C4F1C" w:rsidRPr="00A33A91" w:rsidRDefault="00EC4F1C" w:rsidP="00EC4F1C">
            <w:pPr>
              <w:rPr>
                <w:rFonts w:ascii="Arial" w:hAnsi="Arial" w:cs="Arial"/>
              </w:rPr>
            </w:pPr>
          </w:p>
        </w:tc>
      </w:tr>
      <w:tr w:rsidR="00EC4F1C" w:rsidRPr="00A33A91" w:rsidTr="00A33A91">
        <w:trPr>
          <w:trHeight w:val="264"/>
        </w:trPr>
        <w:tc>
          <w:tcPr>
            <w:tcW w:w="648" w:type="dxa"/>
            <w:vAlign w:val="center"/>
          </w:tcPr>
          <w:p w:rsidR="00EC4F1C" w:rsidRPr="008C7EA1" w:rsidRDefault="00EC4F1C" w:rsidP="00EC4F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C4F1C" w:rsidRPr="00CC438B" w:rsidRDefault="00EC4F1C" w:rsidP="00EC4F1C">
            <w:r w:rsidRPr="00CC438B">
              <w:t>Calculate Number of pins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4F1C" w:rsidRPr="00A33A91" w:rsidRDefault="00EC4F1C" w:rsidP="00EC4F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4F1C" w:rsidRPr="00A33A91" w:rsidRDefault="00EC4F1C" w:rsidP="00EC4F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C4F1C" w:rsidRPr="00A33A91" w:rsidRDefault="00EC4F1C" w:rsidP="00EC4F1C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82BC61" id="Rectangle 43" o:spid="_x0000_s1026" style="position:absolute;margin-left:70.7pt;margin-top:2.2pt;width:14pt;height:9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CFFE66" id="Rectangle 91" o:spid="_x0000_s1026" style="position:absolute;margin-left:97.45pt;margin-top:2.7pt;width:14pt;height: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992D81" w:rsidRDefault="006F6540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92D81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760005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60005" w:rsidRPr="00A33A91" w:rsidRDefault="00760005" w:rsidP="001372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731" w:type="dxa"/>
            <w:vAlign w:val="center"/>
          </w:tcPr>
          <w:p w:rsidR="00760005" w:rsidRPr="00992D81" w:rsidRDefault="00335B18" w:rsidP="001372D8">
            <w:pPr>
              <w:rPr>
                <w:rFonts w:ascii="Arial" w:hAnsi="Arial" w:cs="Arial"/>
                <w:sz w:val="22"/>
                <w:szCs w:val="22"/>
              </w:rPr>
            </w:pPr>
            <w:hyperlink r:id="rId13" w:anchor="_Toc6959991" w:history="1">
              <w:r w:rsidR="004D1FBF" w:rsidRPr="00992D81">
                <w:rPr>
                  <w:rFonts w:ascii="Arial" w:eastAsia="Times New Roman" w:hAnsi="Arial" w:cs="Arial"/>
                  <w:noProof/>
                  <w:sz w:val="22"/>
                  <w:szCs w:val="22"/>
                </w:rPr>
                <w:t>Design flange coupling for specific torque</w:t>
              </w:r>
            </w:hyperlink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B121B1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- COUPLING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DCEDB" id="Rectangle 1" o:spid="_x0000_s1026" style="position:absolute;margin-left:69.2pt;margin-top:.15pt;width:14pt;height:9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E9AFC3" id="Rectangle 2" o:spid="_x0000_s1026" style="position:absolute;margin-left:291.15pt;margin-top:-.4pt;width:14pt;height:9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3563" w:rsidRPr="00FB1A30" w:rsidRDefault="00AA3563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7" style="position:absolute;margin-left:-5.25pt;margin-top:226.1pt;width:472.5pt;height:31.15pt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" filled="f" strokecolor="black [3213]" strokeweight=".25pt">
                <v:textbox>
                  <w:txbxContent>
                    <w:p w:rsidR="00AA3563" w:rsidRPr="00FB1A30" w:rsidRDefault="00AA3563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B121B1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vAlign w:val="center"/>
          </w:tcPr>
          <w:p w:rsidR="004D790A" w:rsidRPr="00A33A91" w:rsidRDefault="004D790A" w:rsidP="00B121B1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  <w:vAlign w:val="center"/>
          </w:tcPr>
          <w:p w:rsidR="004D790A" w:rsidRPr="00A33A91" w:rsidRDefault="004D790A" w:rsidP="00B121B1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066379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Hub, keys, flange and bolt</w:t>
            </w:r>
            <w:r w:rsidR="004F6B1E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066379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coupling and also elaborate</w:t>
            </w:r>
            <w:r w:rsidR="004F6B1E" w:rsidRPr="00A33A91">
              <w:rPr>
                <w:rFonts w:ascii="Arial" w:hAnsi="Arial" w:cs="Arial"/>
                <w:i/>
                <w:sz w:val="22"/>
                <w:szCs w:val="22"/>
              </w:rPr>
              <w:t xml:space="preserve"> the use </w:t>
            </w:r>
            <w:r>
              <w:rPr>
                <w:rFonts w:ascii="Arial" w:hAnsi="Arial" w:cs="Arial"/>
                <w:i/>
                <w:sz w:val="22"/>
                <w:szCs w:val="22"/>
              </w:rPr>
              <w:t>of coupling</w:t>
            </w:r>
            <w:r w:rsidR="00F92076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066379" w:rsidRDefault="00066379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066379">
              <w:rPr>
                <w:rFonts w:ascii="Arial" w:hAnsi="Arial" w:cs="Arial"/>
                <w:i/>
                <w:sz w:val="22"/>
                <w:szCs w:val="22"/>
              </w:rPr>
              <w:t>What is the purpose of protective rim</w:t>
            </w:r>
            <w:r w:rsidR="00F92076" w:rsidRPr="00066379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066379" w:rsidP="000663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assembling, why we used it and how is it better as compared to welding and rivets?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066379" w:rsidP="00F920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pins?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14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B18" w:rsidRDefault="00335B18" w:rsidP="00C92255">
      <w:pPr>
        <w:spacing w:after="0" w:line="240" w:lineRule="auto"/>
      </w:pPr>
      <w:r>
        <w:separator/>
      </w:r>
    </w:p>
  </w:endnote>
  <w:endnote w:type="continuationSeparator" w:id="0">
    <w:p w:rsidR="00335B18" w:rsidRDefault="00335B1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3563" w:rsidRDefault="00AA35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8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A3563" w:rsidRDefault="00AA35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B18" w:rsidRDefault="00335B18" w:rsidP="00C92255">
      <w:pPr>
        <w:spacing w:after="0" w:line="240" w:lineRule="auto"/>
      </w:pPr>
      <w:r>
        <w:separator/>
      </w:r>
    </w:p>
  </w:footnote>
  <w:footnote w:type="continuationSeparator" w:id="0">
    <w:p w:rsidR="00335B18" w:rsidRDefault="00335B1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A777B"/>
    <w:multiLevelType w:val="hybridMultilevel"/>
    <w:tmpl w:val="E6FE4C26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6687F10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44B2A12"/>
    <w:multiLevelType w:val="hybridMultilevel"/>
    <w:tmpl w:val="440019EA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2566EE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055E4A"/>
    <w:multiLevelType w:val="hybridMultilevel"/>
    <w:tmpl w:val="ABFA3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8"/>
  </w:num>
  <w:num w:numId="5">
    <w:abstractNumId w:val="3"/>
  </w:num>
  <w:num w:numId="6">
    <w:abstractNumId w:val="13"/>
  </w:num>
  <w:num w:numId="7">
    <w:abstractNumId w:val="14"/>
  </w:num>
  <w:num w:numId="8">
    <w:abstractNumId w:val="15"/>
  </w:num>
  <w:num w:numId="9">
    <w:abstractNumId w:val="0"/>
  </w:num>
  <w:num w:numId="10">
    <w:abstractNumId w:val="23"/>
  </w:num>
  <w:num w:numId="11">
    <w:abstractNumId w:val="6"/>
  </w:num>
  <w:num w:numId="12">
    <w:abstractNumId w:val="22"/>
  </w:num>
  <w:num w:numId="13">
    <w:abstractNumId w:val="19"/>
  </w:num>
  <w:num w:numId="14">
    <w:abstractNumId w:val="2"/>
  </w:num>
  <w:num w:numId="15">
    <w:abstractNumId w:val="7"/>
  </w:num>
  <w:num w:numId="16">
    <w:abstractNumId w:val="21"/>
  </w:num>
  <w:num w:numId="17">
    <w:abstractNumId w:val="8"/>
  </w:num>
  <w:num w:numId="18">
    <w:abstractNumId w:val="17"/>
  </w:num>
  <w:num w:numId="19">
    <w:abstractNumId w:val="20"/>
  </w:num>
  <w:num w:numId="20">
    <w:abstractNumId w:val="1"/>
  </w:num>
  <w:num w:numId="21">
    <w:abstractNumId w:val="16"/>
  </w:num>
  <w:num w:numId="22">
    <w:abstractNumId w:val="10"/>
  </w:num>
  <w:num w:numId="23">
    <w:abstractNumId w:val="1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66379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51EF5"/>
    <w:rsid w:val="002724EF"/>
    <w:rsid w:val="00276BCD"/>
    <w:rsid w:val="00284F3D"/>
    <w:rsid w:val="00292AA0"/>
    <w:rsid w:val="002A2841"/>
    <w:rsid w:val="002C17E0"/>
    <w:rsid w:val="002C1ECE"/>
    <w:rsid w:val="002D27F3"/>
    <w:rsid w:val="003008BE"/>
    <w:rsid w:val="00307200"/>
    <w:rsid w:val="003074E8"/>
    <w:rsid w:val="003350BF"/>
    <w:rsid w:val="00335B18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1FBF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43D80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F6540"/>
    <w:rsid w:val="00704401"/>
    <w:rsid w:val="00717AEE"/>
    <w:rsid w:val="0074170C"/>
    <w:rsid w:val="00753FFA"/>
    <w:rsid w:val="00760005"/>
    <w:rsid w:val="0076154E"/>
    <w:rsid w:val="0076179D"/>
    <w:rsid w:val="00767E37"/>
    <w:rsid w:val="00781501"/>
    <w:rsid w:val="00791F8D"/>
    <w:rsid w:val="00793BD2"/>
    <w:rsid w:val="007A1898"/>
    <w:rsid w:val="007B0AC1"/>
    <w:rsid w:val="007B55DB"/>
    <w:rsid w:val="007C23FE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C6704"/>
    <w:rsid w:val="008C7EA1"/>
    <w:rsid w:val="008D4002"/>
    <w:rsid w:val="008D7F73"/>
    <w:rsid w:val="0090734D"/>
    <w:rsid w:val="0091247B"/>
    <w:rsid w:val="00916E7D"/>
    <w:rsid w:val="00917B2B"/>
    <w:rsid w:val="009201E2"/>
    <w:rsid w:val="009232D6"/>
    <w:rsid w:val="00924219"/>
    <w:rsid w:val="00956DA2"/>
    <w:rsid w:val="00964C57"/>
    <w:rsid w:val="00987018"/>
    <w:rsid w:val="0099255C"/>
    <w:rsid w:val="00992D81"/>
    <w:rsid w:val="009B7ED1"/>
    <w:rsid w:val="009C2048"/>
    <w:rsid w:val="009C35F9"/>
    <w:rsid w:val="009D7401"/>
    <w:rsid w:val="009F29C2"/>
    <w:rsid w:val="009F6786"/>
    <w:rsid w:val="009F6834"/>
    <w:rsid w:val="00A14DB7"/>
    <w:rsid w:val="00A20D86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A3563"/>
    <w:rsid w:val="00AB03F1"/>
    <w:rsid w:val="00AB1E8D"/>
    <w:rsid w:val="00AE2866"/>
    <w:rsid w:val="00B07704"/>
    <w:rsid w:val="00B121B1"/>
    <w:rsid w:val="00B16786"/>
    <w:rsid w:val="00B4442C"/>
    <w:rsid w:val="00B52849"/>
    <w:rsid w:val="00B607CF"/>
    <w:rsid w:val="00B77234"/>
    <w:rsid w:val="00B83DE7"/>
    <w:rsid w:val="00B9468A"/>
    <w:rsid w:val="00BA20FB"/>
    <w:rsid w:val="00BA27F2"/>
    <w:rsid w:val="00BD5101"/>
    <w:rsid w:val="00BD5888"/>
    <w:rsid w:val="00BE3ECF"/>
    <w:rsid w:val="00BF1545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14328"/>
    <w:rsid w:val="00D4175F"/>
    <w:rsid w:val="00D56305"/>
    <w:rsid w:val="00D646AF"/>
    <w:rsid w:val="00D702BE"/>
    <w:rsid w:val="00D95455"/>
    <w:rsid w:val="00DA03FD"/>
    <w:rsid w:val="00DB08E1"/>
    <w:rsid w:val="00DE6544"/>
    <w:rsid w:val="00E263AF"/>
    <w:rsid w:val="00E30545"/>
    <w:rsid w:val="00E54440"/>
    <w:rsid w:val="00E54D84"/>
    <w:rsid w:val="00E80DD5"/>
    <w:rsid w:val="00E92F0B"/>
    <w:rsid w:val="00EA2FA2"/>
    <w:rsid w:val="00EC4F1C"/>
    <w:rsid w:val="00EC5DCF"/>
    <w:rsid w:val="00ED0D9B"/>
    <w:rsid w:val="00ED6019"/>
    <w:rsid w:val="00F07920"/>
    <w:rsid w:val="00F234A7"/>
    <w:rsid w:val="00F470BA"/>
    <w:rsid w:val="00F713C7"/>
    <w:rsid w:val="00F72AF0"/>
    <w:rsid w:val="00F74EEF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FD9462-8252-4EB9-BA3C-B2755286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916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9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NAVTTEC\Level%20Packging%20(Mech).docx" TargetMode="External"/><Relationship Id="rId13" Type="http://schemas.openxmlformats.org/officeDocument/2006/relationships/hyperlink" Target="file:///D:\NAVTTEC\Level%20Packging%20(Mech)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NAVTTEC\Level%20Packging%20(Mech)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yperlink" Target="file:///D:\NAVTTEC\Level%20Packging%20(Mech).doc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58763-4797-45C1-9E11-42102196D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3302</TotalTime>
  <Pages>7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32</cp:revision>
  <dcterms:created xsi:type="dcterms:W3CDTF">2018-07-02T11:35:00Z</dcterms:created>
  <dcterms:modified xsi:type="dcterms:W3CDTF">2019-07-20T11:54:00Z</dcterms:modified>
</cp:coreProperties>
</file>